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754"/>
        <w:bidiVisual w:val="1"/>
        <w:tblW w:w="85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6"/>
        <w:gridCol w:w="7082"/>
        <w:tblGridChange w:id="0">
          <w:tblGrid>
            <w:gridCol w:w="1456"/>
            <w:gridCol w:w="7082"/>
          </w:tblGrid>
        </w:tblGridChange>
      </w:tblGrid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بالعربي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يورود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بالأنجليزي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Uroad</w:t>
            </w:r>
          </w:p>
        </w:tc>
      </w:tr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الوصف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تطبيق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وسيط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لتأجير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السيارات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يجمع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مجموعة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شركات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التأجير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التعاقد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لتصبح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حليف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ليورود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</w:tr>
      <w:tr>
        <w:trPr>
          <w:cantSplit w:val="0"/>
          <w:trHeight w:val="239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أقسام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يتكون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ثلاث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أقسام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رئيسية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موقع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الكتروني</w:t>
            </w:r>
          </w:p>
          <w:p w:rsidR="00000000" w:rsidDel="00000000" w:rsidP="00000000" w:rsidRDefault="00000000" w:rsidRPr="00000000" w14:paraId="00000010">
            <w:pPr>
              <w:bidi w:val="1"/>
              <w:ind w:left="360" w:firstLine="0"/>
              <w:rPr/>
            </w:pPr>
            <w:r w:rsidDel="00000000" w:rsidR="00000000" w:rsidRPr="00000000">
              <w:rPr>
                <w:rtl w:val="1"/>
              </w:rPr>
              <w:t xml:space="preserve">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الموقع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الرسمي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ليورود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ويشمل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الأقسام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للتعريف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بالإضافة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صفحة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الإنضمام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موقع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انضمام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الحلفاء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موقع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الكتروني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خلاله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أصحاب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شركات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تأجير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بارسال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طلب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الانضمام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ليورود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يورود</w:t>
            </w:r>
          </w:p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الكتروني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يستطيع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استئجار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شركات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تأجير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التطبيق</w:t>
            </w:r>
          </w:p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الفئات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المستهدفة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شركات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تأجير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الشركات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مستأجرين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العملاء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رابط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الموقع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https://uroad.app/ar/</w:t>
            </w:r>
          </w:p>
        </w:tc>
      </w:tr>
      <w:tr>
        <w:trPr>
          <w:cantSplit w:val="0"/>
          <w:trHeight w:val="8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رابط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التطبيق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/>
            </w:pPr>
            <w:hyperlink r:id="rId7">
              <w:r w:rsidDel="00000000" w:rsidR="00000000" w:rsidRPr="00000000">
                <w:rPr>
                  <w:color w:val="0563c1"/>
                  <w:u w:val="single"/>
                  <w:rtl w:val="1"/>
                </w:rPr>
                <w:t xml:space="preserve">يورود</w:t>
              </w:r>
            </w:hyperlink>
            <w:hyperlink r:id="rId8">
              <w:r w:rsidDel="00000000" w:rsidR="00000000" w:rsidRPr="00000000">
                <w:rPr>
                  <w:color w:val="0563c1"/>
                  <w:u w:val="single"/>
                  <w:rtl w:val="1"/>
                </w:rPr>
                <w:t xml:space="preserve"> | </w:t>
              </w:r>
            </w:hyperlink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URoad</w:t>
              </w:r>
            </w:hyperlink>
            <w:hyperlink r:id="rId1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on</w:t>
              </w:r>
            </w:hyperlink>
            <w:hyperlink r:id="rId1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 </w:t>
              </w:r>
            </w:hyperlink>
            <w:hyperlink r:id="rId1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the</w:t>
              </w:r>
            </w:hyperlink>
            <w:hyperlink r:id="rId14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 </w:t>
              </w:r>
            </w:hyperlink>
            <w:hyperlink r:id="rId15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App</w:t>
              </w:r>
            </w:hyperlink>
            <w:hyperlink r:id="rId16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 </w:t>
              </w:r>
            </w:hyperlink>
            <w:hyperlink r:id="rId1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Store</w:t>
              </w:r>
            </w:hyperlink>
            <w:hyperlink r:id="rId1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 (</w:t>
              </w:r>
            </w:hyperlink>
            <w:hyperlink r:id="rId1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apple</w:t>
              </w:r>
            </w:hyperlink>
            <w:hyperlink r:id="rId2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.</w:t>
              </w:r>
            </w:hyperlink>
            <w:hyperlink r:id="rId2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com</w:t>
              </w:r>
            </w:hyperlink>
            <w:hyperlink r:id="rId2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rPr/>
            </w:pPr>
            <w:hyperlink r:id="rId2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URoad</w:t>
              </w:r>
            </w:hyperlink>
            <w:hyperlink r:id="rId24">
              <w:r w:rsidDel="00000000" w:rsidR="00000000" w:rsidRPr="00000000">
                <w:rPr>
                  <w:color w:val="0563c1"/>
                  <w:u w:val="single"/>
                  <w:rtl w:val="1"/>
                </w:rPr>
                <w:t xml:space="preserve"> - </w:t>
              </w:r>
            </w:hyperlink>
            <w:hyperlink r:id="rId25">
              <w:r w:rsidDel="00000000" w:rsidR="00000000" w:rsidRPr="00000000">
                <w:rPr>
                  <w:color w:val="0563c1"/>
                  <w:u w:val="single"/>
                  <w:rtl w:val="1"/>
                </w:rPr>
                <w:t xml:space="preserve">التطبيقات</w:t>
              </w:r>
            </w:hyperlink>
            <w:hyperlink r:id="rId26">
              <w:r w:rsidDel="00000000" w:rsidR="00000000" w:rsidRPr="00000000">
                <w:rPr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27">
              <w:r w:rsidDel="00000000" w:rsidR="00000000" w:rsidRPr="00000000">
                <w:rPr>
                  <w:color w:val="0563c1"/>
                  <w:u w:val="single"/>
                  <w:rtl w:val="1"/>
                </w:rPr>
                <w:t xml:space="preserve">على</w:t>
              </w:r>
            </w:hyperlink>
            <w:hyperlink r:id="rId28">
              <w:r w:rsidDel="00000000" w:rsidR="00000000" w:rsidRPr="00000000">
                <w:rPr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2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Google</w:t>
              </w:r>
            </w:hyperlink>
            <w:hyperlink r:id="rId3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 </w:t>
              </w:r>
            </w:hyperlink>
            <w:hyperlink r:id="rId3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Play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رابط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لوحة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التحكم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https://system.uroad.app/company/register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تيك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توك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uroadksa   </w:t>
            </w:r>
          </w:p>
          <w:p w:rsidR="00000000" w:rsidDel="00000000" w:rsidP="00000000" w:rsidRDefault="00000000" w:rsidRPr="00000000" w14:paraId="0000002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</w:t>
            </w:r>
          </w:p>
          <w:p w:rsidR="00000000" w:rsidDel="00000000" w:rsidP="00000000" w:rsidRDefault="00000000" w:rsidRPr="00000000" w14:paraId="0000002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الانستقرام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تويتر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سناب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شات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فيس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بوك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لينكد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إن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المرجع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ليورود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b w:val="1"/>
          <w:rtl w:val="1"/>
        </w:rPr>
        <w:t xml:space="preserve">نبذة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الأسئلة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الشائعة</w:t>
      </w:r>
    </w:p>
    <w:p w:rsidR="00000000" w:rsidDel="00000000" w:rsidP="00000000" w:rsidRDefault="00000000" w:rsidRPr="00000000" w14:paraId="00000037">
      <w:pPr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الشركات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1751329</wp:posOffset>
            </wp:positionH>
            <wp:positionV relativeFrom="paragraph">
              <wp:posOffset>102870</wp:posOffset>
            </wp:positionV>
            <wp:extent cx="2228850" cy="666750"/>
            <wp:effectExtent b="0" l="0" r="0" t="0"/>
            <wp:wrapNone/>
            <wp:docPr id="206613696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198120</wp:posOffset>
                </wp:positionV>
                <wp:extent cx="2370455" cy="1414145"/>
                <wp:effectExtent b="0" l="0" r="0" t="0"/>
                <wp:wrapNone/>
                <wp:docPr id="206613695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flipH="1"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2f2f2"/>
                                <w:sz w:val="40"/>
                                <w:vertAlign w:val="baseline"/>
                              </w:rPr>
                              <w:t xml:space="preserve">الاشتراكات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198120</wp:posOffset>
                </wp:positionV>
                <wp:extent cx="2370455" cy="1414145"/>
                <wp:effectExtent b="0" l="0" r="0" t="0"/>
                <wp:wrapNone/>
                <wp:docPr id="206613695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1- </w:t>
      </w:r>
      <w:r w:rsidDel="00000000" w:rsidR="00000000" w:rsidRPr="00000000">
        <w:rPr>
          <w:b w:val="1"/>
          <w:rtl w:val="1"/>
        </w:rPr>
        <w:t xml:space="preserve">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ارسال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التسجيل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المستغرقة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لتفعيل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الحساب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3D">
      <w:pPr>
        <w:bidi w:val="1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1"/>
        </w:rPr>
        <w:t xml:space="preserve">تفعيل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الحسابات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يكون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خلال</w:t>
      </w:r>
      <w:r w:rsidDel="00000000" w:rsidR="00000000" w:rsidRPr="00000000">
        <w:rPr>
          <w:b w:val="1"/>
          <w:color w:val="4472c4"/>
          <w:rtl w:val="1"/>
        </w:rPr>
        <w:t xml:space="preserve"> 24 </w:t>
      </w:r>
      <w:r w:rsidDel="00000000" w:rsidR="00000000" w:rsidRPr="00000000">
        <w:rPr>
          <w:b w:val="1"/>
          <w:color w:val="4472c4"/>
          <w:rtl w:val="1"/>
        </w:rPr>
        <w:t xml:space="preserve">ساعة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من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بداية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التسجيل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وخلال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أيام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العمل</w:t>
      </w:r>
    </w:p>
    <w:p w:rsidR="00000000" w:rsidDel="00000000" w:rsidP="00000000" w:rsidRDefault="00000000" w:rsidRPr="00000000" w14:paraId="0000003E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2 - </w:t>
      </w:r>
      <w:r w:rsidDel="00000000" w:rsidR="00000000" w:rsidRPr="00000000">
        <w:rPr>
          <w:b w:val="1"/>
          <w:rtl w:val="1"/>
        </w:rPr>
        <w:t xml:space="preserve">هل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يوجد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مبالغ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الاشتراك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3F">
      <w:pPr>
        <w:bidi w:val="1"/>
        <w:rPr>
          <w:b w:val="1"/>
          <w:color w:val="c00000"/>
        </w:rPr>
      </w:pPr>
      <w:r w:rsidDel="00000000" w:rsidR="00000000" w:rsidRPr="00000000">
        <w:rPr>
          <w:b w:val="1"/>
          <w:color w:val="4472c4"/>
          <w:rtl w:val="1"/>
        </w:rPr>
        <w:t xml:space="preserve">لا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يوجد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مبلغ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على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الاشتراك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3 -</w:t>
      </w:r>
      <w:r w:rsidDel="00000000" w:rsidR="00000000" w:rsidRPr="00000000">
        <w:rPr>
          <w:b w:val="1"/>
          <w:rtl w:val="1"/>
        </w:rPr>
        <w:t xml:space="preserve">كم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النسبة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المستحقة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ليورود</w:t>
      </w:r>
      <w:r w:rsidDel="00000000" w:rsidR="00000000" w:rsidRPr="00000000">
        <w:rPr>
          <w:b w:val="1"/>
          <w:rtl w:val="1"/>
        </w:rPr>
        <w:t xml:space="preserve">؟ </w:t>
      </w:r>
    </w:p>
    <w:p w:rsidR="00000000" w:rsidDel="00000000" w:rsidP="00000000" w:rsidRDefault="00000000" w:rsidRPr="00000000" w14:paraId="00000041">
      <w:pPr>
        <w:bidi w:val="1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1"/>
        </w:rPr>
        <w:t xml:space="preserve">نسبة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يورود</w:t>
      </w:r>
      <w:r w:rsidDel="00000000" w:rsidR="00000000" w:rsidRPr="00000000">
        <w:rPr>
          <w:b w:val="1"/>
          <w:color w:val="4472c4"/>
          <w:rtl w:val="1"/>
        </w:rPr>
        <w:t xml:space="preserve"> 9% </w:t>
      </w:r>
      <w:r w:rsidDel="00000000" w:rsidR="00000000" w:rsidRPr="00000000">
        <w:rPr>
          <w:b w:val="1"/>
          <w:color w:val="4472c4"/>
          <w:rtl w:val="1"/>
        </w:rPr>
        <w:t xml:space="preserve">تحسب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على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كل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حجز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1751175</wp:posOffset>
            </wp:positionH>
            <wp:positionV relativeFrom="paragraph">
              <wp:posOffset>257058</wp:posOffset>
            </wp:positionV>
            <wp:extent cx="2228850" cy="666750"/>
            <wp:effectExtent b="0" l="0" r="0" t="0"/>
            <wp:wrapNone/>
            <wp:docPr id="206613696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bidi w:val="1"/>
        <w:rPr>
          <w:b w:val="1"/>
          <w:color w:val="4472c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134620</wp:posOffset>
                </wp:positionV>
                <wp:extent cx="876300" cy="1409700"/>
                <wp:effectExtent b="0" l="0" r="0" t="0"/>
                <wp:wrapNone/>
                <wp:docPr id="206613695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>
                          <a:off x="4911131" y="3077690"/>
                          <a:ext cx="869738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2f2f2"/>
                                <w:sz w:val="40"/>
                                <w:vertAlign w:val="baseline"/>
                              </w:rPr>
                              <w:t xml:space="preserve">الخدمات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134620</wp:posOffset>
                </wp:positionV>
                <wp:extent cx="876300" cy="1409700"/>
                <wp:effectExtent b="0" l="0" r="0" t="0"/>
                <wp:wrapNone/>
                <wp:docPr id="206613695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140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bidi w:val="1"/>
        <w:rPr>
          <w:b w:val="1"/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b w:val="1"/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4 -</w:t>
      </w:r>
      <w:r w:rsidDel="00000000" w:rsidR="00000000" w:rsidRPr="00000000">
        <w:rPr>
          <w:b w:val="1"/>
          <w:rtl w:val="1"/>
        </w:rPr>
        <w:t xml:space="preserve">كيفية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واضافة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سياسات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الإلغاء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والحجز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والتأمين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46">
      <w:pPr>
        <w:bidi w:val="1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1"/>
        </w:rPr>
        <w:t xml:space="preserve">عن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طريق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لوحة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التحكم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بالخطوات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التالية</w:t>
      </w:r>
    </w:p>
    <w:p w:rsidR="00000000" w:rsidDel="00000000" w:rsidP="00000000" w:rsidRDefault="00000000" w:rsidRPr="00000000" w14:paraId="00000047">
      <w:pPr>
        <w:bidi w:val="1"/>
        <w:rPr>
          <w:b w:val="1"/>
          <w:color w:val="4472c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4472c4"/>
          <w:rtl w:val="1"/>
        </w:rPr>
        <w:t xml:space="preserve">(</w:t>
      </w:r>
      <w:r w:rsidDel="00000000" w:rsidR="00000000" w:rsidRPr="00000000">
        <w:rPr>
          <w:b w:val="1"/>
          <w:color w:val="4472c4"/>
          <w:rtl w:val="1"/>
        </w:rPr>
        <w:t xml:space="preserve">الفروع</w:t>
      </w:r>
      <w:r w:rsidDel="00000000" w:rsidR="00000000" w:rsidRPr="00000000">
        <w:rPr>
          <w:b w:val="1"/>
          <w:color w:val="4472c4"/>
          <w:rtl w:val="1"/>
        </w:rPr>
        <w:t xml:space="preserve"> &lt; </w:t>
      </w:r>
      <w:r w:rsidDel="00000000" w:rsidR="00000000" w:rsidRPr="00000000">
        <w:rPr>
          <w:b w:val="1"/>
          <w:color w:val="4472c4"/>
          <w:rtl w:val="1"/>
        </w:rPr>
        <w:t xml:space="preserve">إدارة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الفروع</w:t>
      </w:r>
      <w:r w:rsidDel="00000000" w:rsidR="00000000" w:rsidRPr="00000000">
        <w:rPr>
          <w:b w:val="1"/>
          <w:color w:val="4472c4"/>
          <w:rtl w:val="1"/>
        </w:rPr>
        <w:t xml:space="preserve"> &lt; </w:t>
      </w:r>
      <w:r w:rsidDel="00000000" w:rsidR="00000000" w:rsidRPr="00000000">
        <w:rPr>
          <w:b w:val="1"/>
          <w:color w:val="4472c4"/>
          <w:rtl w:val="1"/>
        </w:rPr>
        <w:t xml:space="preserve">اختيار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الفرع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الذي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ترغب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بتعديله</w:t>
      </w:r>
      <w:r w:rsidDel="00000000" w:rsidR="00000000" w:rsidRPr="00000000">
        <w:rPr>
          <w:b w:val="1"/>
          <w:color w:val="4472c4"/>
          <w:rtl w:val="1"/>
        </w:rPr>
        <w:t xml:space="preserve"> &lt; </w:t>
      </w:r>
      <w:r w:rsidDel="00000000" w:rsidR="00000000" w:rsidRPr="00000000">
        <w:rPr>
          <w:b w:val="1"/>
          <w:color w:val="4472c4"/>
          <w:rtl w:val="1"/>
        </w:rPr>
        <w:t xml:space="preserve">مشاهدة</w:t>
      </w:r>
      <w:r w:rsidDel="00000000" w:rsidR="00000000" w:rsidRPr="00000000">
        <w:rPr>
          <w:b w:val="1"/>
          <w:color w:val="4472c4"/>
          <w:rtl w:val="1"/>
        </w:rPr>
        <w:t xml:space="preserve">)</w:t>
      </w:r>
    </w:p>
    <w:p w:rsidR="00000000" w:rsidDel="00000000" w:rsidP="00000000" w:rsidRDefault="00000000" w:rsidRPr="00000000" w14:paraId="00000048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5- </w:t>
      </w:r>
      <w:r w:rsidDel="00000000" w:rsidR="00000000" w:rsidRPr="00000000">
        <w:rPr>
          <w:b w:val="1"/>
          <w:rtl w:val="1"/>
        </w:rPr>
        <w:t xml:space="preserve">كيفية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إضافة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مستخدم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جديد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49">
      <w:pPr>
        <w:bidi w:val="1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1"/>
        </w:rPr>
        <w:t xml:space="preserve">عن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طريق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لوحة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التحكم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بالخطوات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التالية</w:t>
      </w:r>
    </w:p>
    <w:p w:rsidR="00000000" w:rsidDel="00000000" w:rsidP="00000000" w:rsidRDefault="00000000" w:rsidRPr="00000000" w14:paraId="0000004A">
      <w:pPr>
        <w:bidi w:val="1"/>
        <w:rPr>
          <w:b w:val="1"/>
          <w:color w:val="4472c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4472c4"/>
          <w:rtl w:val="1"/>
        </w:rPr>
        <w:t xml:space="preserve">(</w:t>
      </w:r>
      <w:r w:rsidDel="00000000" w:rsidR="00000000" w:rsidRPr="00000000">
        <w:rPr>
          <w:b w:val="1"/>
          <w:color w:val="4472c4"/>
          <w:rtl w:val="1"/>
        </w:rPr>
        <w:t xml:space="preserve">المستخدمون</w:t>
      </w:r>
      <w:r w:rsidDel="00000000" w:rsidR="00000000" w:rsidRPr="00000000">
        <w:rPr>
          <w:b w:val="1"/>
          <w:color w:val="4472c4"/>
          <w:rtl w:val="1"/>
        </w:rPr>
        <w:t xml:space="preserve"> &lt; </w:t>
      </w:r>
      <w:r w:rsidDel="00000000" w:rsidR="00000000" w:rsidRPr="00000000">
        <w:rPr>
          <w:b w:val="1"/>
          <w:color w:val="4472c4"/>
          <w:rtl w:val="1"/>
        </w:rPr>
        <w:t xml:space="preserve">إضافة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مستخدم</w:t>
      </w:r>
      <w:r w:rsidDel="00000000" w:rsidR="00000000" w:rsidRPr="00000000">
        <w:rPr>
          <w:b w:val="1"/>
          <w:color w:val="4472c4"/>
          <w:rtl w:val="1"/>
        </w:rPr>
        <w:t xml:space="preserve"> &lt; </w:t>
      </w:r>
      <w:r w:rsidDel="00000000" w:rsidR="00000000" w:rsidRPr="00000000">
        <w:rPr>
          <w:b w:val="1"/>
          <w:color w:val="4472c4"/>
          <w:rtl w:val="1"/>
        </w:rPr>
        <w:t xml:space="preserve">تعبئة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بيانات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المستخدم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الجديد</w:t>
      </w:r>
      <w:r w:rsidDel="00000000" w:rsidR="00000000" w:rsidRPr="00000000">
        <w:rPr>
          <w:b w:val="1"/>
          <w:color w:val="4472c4"/>
          <w:rtl w:val="1"/>
        </w:rPr>
        <w:t xml:space="preserve"> &lt; </w:t>
      </w:r>
      <w:r w:rsidDel="00000000" w:rsidR="00000000" w:rsidRPr="00000000">
        <w:rPr>
          <w:b w:val="1"/>
          <w:color w:val="4472c4"/>
          <w:rtl w:val="1"/>
        </w:rPr>
        <w:t xml:space="preserve">سيتم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ارسال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بيانات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الدخول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الى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بيانات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المستخدم</w:t>
      </w:r>
      <w:r w:rsidDel="00000000" w:rsidR="00000000" w:rsidRPr="00000000">
        <w:rPr>
          <w:b w:val="1"/>
          <w:color w:val="4472c4"/>
          <w:rtl w:val="1"/>
        </w:rPr>
        <w:t xml:space="preserve">)</w:t>
      </w:r>
    </w:p>
    <w:p w:rsidR="00000000" w:rsidDel="00000000" w:rsidP="00000000" w:rsidRDefault="00000000" w:rsidRPr="00000000" w14:paraId="0000004B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6- </w:t>
      </w:r>
      <w:r w:rsidDel="00000000" w:rsidR="00000000" w:rsidRPr="00000000">
        <w:rPr>
          <w:b w:val="1"/>
          <w:rtl w:val="1"/>
        </w:rPr>
        <w:t xml:space="preserve">هل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للعميل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رصيد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المحفظة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حجز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واحد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b w:val="1"/>
          <w:color w:val="4472c4"/>
          <w:rtl w:val="1"/>
        </w:rPr>
        <w:t xml:space="preserve">سيتم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خصم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رسوم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الحجز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فقط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من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اجمالي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المحفظة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الأسئلة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الشائعة</w:t>
      </w:r>
    </w:p>
    <w:p w:rsidR="00000000" w:rsidDel="00000000" w:rsidP="00000000" w:rsidRDefault="00000000" w:rsidRPr="00000000" w14:paraId="00000051">
      <w:pPr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العملاء</w:t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1751329</wp:posOffset>
            </wp:positionH>
            <wp:positionV relativeFrom="paragraph">
              <wp:posOffset>102870</wp:posOffset>
            </wp:positionV>
            <wp:extent cx="2228850" cy="666750"/>
            <wp:effectExtent b="0" l="0" r="0" t="0"/>
            <wp:wrapNone/>
            <wp:docPr id="206613696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210820</wp:posOffset>
                </wp:positionV>
                <wp:extent cx="871660" cy="1414145"/>
                <wp:effectExtent b="0" l="0" r="0" t="0"/>
                <wp:wrapNone/>
                <wp:docPr id="206613695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 flipH="1">
                          <a:off x="4914933" y="3077690"/>
                          <a:ext cx="86213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2f2f2"/>
                                <w:sz w:val="40"/>
                                <w:vertAlign w:val="baseline"/>
                              </w:rPr>
                              <w:t xml:space="preserve">الخدمات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210820</wp:posOffset>
                </wp:positionV>
                <wp:extent cx="871660" cy="1414145"/>
                <wp:effectExtent b="0" l="0" r="0" t="0"/>
                <wp:wrapNone/>
                <wp:docPr id="206613695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66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1- </w:t>
      </w:r>
      <w:r w:rsidDel="00000000" w:rsidR="00000000" w:rsidRPr="00000000">
        <w:rPr>
          <w:b w:val="1"/>
          <w:rtl w:val="1"/>
        </w:rPr>
        <w:t xml:space="preserve">ماهي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طريقة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استرداد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مبلغ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حجزي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57">
      <w:pPr>
        <w:bidi w:val="1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1"/>
        </w:rPr>
        <w:t xml:space="preserve">يتم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الاسترداد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عن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طريق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بوابة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الدفع</w:t>
      </w:r>
    </w:p>
    <w:p w:rsidR="00000000" w:rsidDel="00000000" w:rsidP="00000000" w:rsidRDefault="00000000" w:rsidRPr="00000000" w14:paraId="00000058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– </w:t>
      </w:r>
      <w:r w:rsidDel="00000000" w:rsidR="00000000" w:rsidRPr="00000000">
        <w:rPr>
          <w:b w:val="1"/>
          <w:rtl w:val="1"/>
        </w:rPr>
        <w:t xml:space="preserve">ماهي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شروط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استئجار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السيارة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لديكم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59">
      <w:pPr>
        <w:bidi w:val="1"/>
        <w:rPr>
          <w:b w:val="1"/>
          <w:color w:val="c00000"/>
        </w:rPr>
      </w:pPr>
      <w:r w:rsidDel="00000000" w:rsidR="00000000" w:rsidRPr="00000000">
        <w:rPr>
          <w:b w:val="1"/>
          <w:color w:val="4472c4"/>
          <w:rtl w:val="1"/>
        </w:rPr>
        <w:t xml:space="preserve">يلزم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وجود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اصل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الهوية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ورخصة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قيادة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سارية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المفعول</w:t>
      </w:r>
      <w:r w:rsidDel="00000000" w:rsidR="00000000" w:rsidRPr="00000000">
        <w:rPr>
          <w:b w:val="1"/>
          <w:color w:val="4472c4"/>
          <w:rtl w:val="1"/>
        </w:rPr>
        <w:t xml:space="preserve"> / </w:t>
      </w:r>
      <w:r w:rsidDel="00000000" w:rsidR="00000000" w:rsidRPr="00000000">
        <w:rPr>
          <w:b w:val="1"/>
          <w:color w:val="4472c4"/>
          <w:rtl w:val="1"/>
        </w:rPr>
        <w:t xml:space="preserve">إتمام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عمر</w:t>
      </w:r>
      <w:r w:rsidDel="00000000" w:rsidR="00000000" w:rsidRPr="00000000">
        <w:rPr>
          <w:b w:val="1"/>
          <w:color w:val="4472c4"/>
          <w:rtl w:val="1"/>
        </w:rPr>
        <w:t xml:space="preserve"> 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3 -</w:t>
      </w:r>
      <w:r w:rsidDel="00000000" w:rsidR="00000000" w:rsidRPr="00000000">
        <w:rPr>
          <w:b w:val="1"/>
          <w:rtl w:val="1"/>
        </w:rPr>
        <w:t xml:space="preserve">هل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يمكنني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الدفع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الكتروني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يورود</w:t>
      </w:r>
      <w:r w:rsidDel="00000000" w:rsidR="00000000" w:rsidRPr="00000000">
        <w:rPr>
          <w:b w:val="1"/>
          <w:rtl w:val="1"/>
        </w:rPr>
        <w:t xml:space="preserve">؟ </w:t>
      </w:r>
    </w:p>
    <w:p w:rsidR="00000000" w:rsidDel="00000000" w:rsidP="00000000" w:rsidRDefault="00000000" w:rsidRPr="00000000" w14:paraId="0000005B">
      <w:pPr>
        <w:bidi w:val="1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1"/>
        </w:rPr>
        <w:t xml:space="preserve">يمكنك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الدفع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بجميع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وسائل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الدفع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الالكترونية</w:t>
      </w:r>
      <w:r w:rsidDel="00000000" w:rsidR="00000000" w:rsidRPr="00000000">
        <w:rPr>
          <w:b w:val="1"/>
          <w:color w:val="4472c4"/>
          <w:rtl w:val="1"/>
        </w:rPr>
        <w:t xml:space="preserve"> </w:t>
      </w:r>
    </w:p>
    <w:p w:rsidR="00000000" w:rsidDel="00000000" w:rsidP="00000000" w:rsidRDefault="00000000" w:rsidRPr="00000000" w14:paraId="0000005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4 -</w:t>
      </w:r>
      <w:r w:rsidDel="00000000" w:rsidR="00000000" w:rsidRPr="00000000">
        <w:rPr>
          <w:b w:val="1"/>
          <w:rtl w:val="1"/>
        </w:rPr>
        <w:t xml:space="preserve">هل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استطيع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السيارة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داخل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وتسليمها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المطار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5D">
      <w:pPr>
        <w:bidi w:val="1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1"/>
        </w:rPr>
        <w:t xml:space="preserve">نعم</w:t>
      </w:r>
      <w:r w:rsidDel="00000000" w:rsidR="00000000" w:rsidRPr="00000000">
        <w:rPr>
          <w:b w:val="1"/>
          <w:color w:val="4472c4"/>
          <w:rtl w:val="1"/>
        </w:rPr>
        <w:t xml:space="preserve">, </w:t>
      </w:r>
      <w:r w:rsidDel="00000000" w:rsidR="00000000" w:rsidRPr="00000000">
        <w:rPr>
          <w:b w:val="1"/>
          <w:color w:val="4472c4"/>
          <w:rtl w:val="1"/>
        </w:rPr>
        <w:t xml:space="preserve">ولكن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يجب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ان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يكون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للحليف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فرع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في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المطار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ويختلف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باختلاف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سياسة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كل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شركة</w:t>
      </w:r>
    </w:p>
    <w:p w:rsidR="00000000" w:rsidDel="00000000" w:rsidP="00000000" w:rsidRDefault="00000000" w:rsidRPr="00000000" w14:paraId="0000005E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5- </w:t>
      </w:r>
      <w:r w:rsidDel="00000000" w:rsidR="00000000" w:rsidRPr="00000000">
        <w:rPr>
          <w:b w:val="1"/>
          <w:rtl w:val="1"/>
        </w:rPr>
        <w:t xml:space="preserve">هل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تتوفر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لديكم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كيلو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محدود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وتبدأ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بكم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5F">
      <w:pPr>
        <w:bidi w:val="1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1"/>
        </w:rPr>
        <w:t xml:space="preserve">نعم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تتوفر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لدينا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وتختلف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باختلاف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أسعار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كل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شركة</w:t>
      </w:r>
    </w:p>
    <w:p w:rsidR="00000000" w:rsidDel="00000000" w:rsidP="00000000" w:rsidRDefault="00000000" w:rsidRPr="00000000" w14:paraId="00000060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6- </w:t>
      </w:r>
      <w:r w:rsidDel="00000000" w:rsidR="00000000" w:rsidRPr="00000000">
        <w:rPr>
          <w:b w:val="1"/>
          <w:rtl w:val="1"/>
        </w:rPr>
        <w:t xml:space="preserve">هل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يمكنني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عرض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السعر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حجز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61">
      <w:pPr>
        <w:bidi w:val="1"/>
        <w:rPr/>
      </w:pPr>
      <w:r w:rsidDel="00000000" w:rsidR="00000000" w:rsidRPr="00000000">
        <w:rPr>
          <w:b w:val="1"/>
          <w:color w:val="4472c4"/>
          <w:rtl w:val="1"/>
        </w:rPr>
        <w:t xml:space="preserve">نعم</w:t>
      </w:r>
      <w:r w:rsidDel="00000000" w:rsidR="00000000" w:rsidRPr="00000000">
        <w:rPr>
          <w:b w:val="1"/>
          <w:color w:val="4472c4"/>
          <w:rtl w:val="1"/>
        </w:rPr>
        <w:t xml:space="preserve">, </w:t>
      </w:r>
      <w:r w:rsidDel="00000000" w:rsidR="00000000" w:rsidRPr="00000000">
        <w:rPr>
          <w:b w:val="1"/>
          <w:color w:val="4472c4"/>
          <w:rtl w:val="1"/>
        </w:rPr>
        <w:t xml:space="preserve">عند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عملية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حجز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السيارة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سوف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تظهر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لك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ببساطة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السيارات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المتاحة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والأسعار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المقترحة</w:t>
      </w:r>
      <w:r w:rsidDel="00000000" w:rsidR="00000000" w:rsidRPr="00000000">
        <w:rPr>
          <w:b w:val="1"/>
          <w:color w:val="4472c4"/>
          <w:rtl w:val="1"/>
        </w:rPr>
        <w:t xml:space="preserve">, </w:t>
      </w:r>
      <w:r w:rsidDel="00000000" w:rsidR="00000000" w:rsidRPr="00000000">
        <w:rPr>
          <w:b w:val="1"/>
          <w:color w:val="4472c4"/>
          <w:rtl w:val="1"/>
        </w:rPr>
        <w:t xml:space="preserve">بدون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أي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قيود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او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شروط</w:t>
      </w:r>
      <w:r w:rsidDel="00000000" w:rsidR="00000000" w:rsidRPr="00000000">
        <w:rPr>
          <w:b w:val="1"/>
          <w:color w:val="4472c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7- </w:t>
      </w:r>
      <w:r w:rsidDel="00000000" w:rsidR="00000000" w:rsidRPr="00000000">
        <w:rPr>
          <w:b w:val="1"/>
          <w:rtl w:val="1"/>
        </w:rPr>
        <w:t xml:space="preserve">هل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يتوجب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السائق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الإضافي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السيارة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63">
      <w:pPr>
        <w:bidi w:val="1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1"/>
        </w:rPr>
        <w:t xml:space="preserve">نعم</w:t>
      </w:r>
      <w:r w:rsidDel="00000000" w:rsidR="00000000" w:rsidRPr="00000000">
        <w:rPr>
          <w:b w:val="1"/>
          <w:color w:val="4472c4"/>
          <w:rtl w:val="1"/>
        </w:rPr>
        <w:t xml:space="preserve"> , </w:t>
      </w:r>
      <w:r w:rsidDel="00000000" w:rsidR="00000000" w:rsidRPr="00000000">
        <w:rPr>
          <w:b w:val="1"/>
          <w:color w:val="4472c4"/>
          <w:rtl w:val="1"/>
        </w:rPr>
        <w:t xml:space="preserve">يجب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على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السائق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الإضافي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الحضور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عند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استلام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السيارة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من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اجل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اظهار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رخصة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القيادة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الخاصة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به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بشكل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شخصي</w:t>
      </w:r>
      <w:r w:rsidDel="00000000" w:rsidR="00000000" w:rsidRPr="00000000">
        <w:rPr>
          <w:b w:val="1"/>
          <w:color w:val="4472c4"/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rPr>
          <w:b w:val="1"/>
          <w:color w:val="4472c4"/>
        </w:rPr>
      </w:pPr>
      <w:r w:rsidDel="00000000" w:rsidR="00000000" w:rsidRPr="00000000">
        <w:rPr>
          <w:b w:val="1"/>
          <w:color w:val="4472c4"/>
          <w:rtl w:val="1"/>
        </w:rPr>
        <w:t xml:space="preserve">وفي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حال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احتجت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الى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تفويض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خارجي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للسيارة</w:t>
      </w:r>
      <w:r w:rsidDel="00000000" w:rsidR="00000000" w:rsidRPr="00000000">
        <w:rPr>
          <w:b w:val="1"/>
          <w:color w:val="4472c4"/>
          <w:rtl w:val="1"/>
        </w:rPr>
        <w:t xml:space="preserve">, </w:t>
      </w:r>
      <w:r w:rsidDel="00000000" w:rsidR="00000000" w:rsidRPr="00000000">
        <w:rPr>
          <w:b w:val="1"/>
          <w:color w:val="4472c4"/>
          <w:rtl w:val="1"/>
        </w:rPr>
        <w:t xml:space="preserve">يتوجب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ان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يتم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اصدار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تفويض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منفصل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للسائق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الإضافي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ايضا</w:t>
      </w:r>
    </w:p>
    <w:p w:rsidR="00000000" w:rsidDel="00000000" w:rsidP="00000000" w:rsidRDefault="00000000" w:rsidRPr="00000000" w14:paraId="00000065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8- </w:t>
      </w:r>
      <w:r w:rsidDel="00000000" w:rsidR="00000000" w:rsidRPr="00000000">
        <w:rPr>
          <w:b w:val="1"/>
          <w:rtl w:val="1"/>
        </w:rPr>
        <w:t xml:space="preserve">هل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السيارة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لشخص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مفوض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b w:val="1"/>
          <w:color w:val="4472c4"/>
          <w:rtl w:val="1"/>
        </w:rPr>
        <w:t xml:space="preserve">لا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يمكن</w:t>
      </w:r>
      <w:r w:rsidDel="00000000" w:rsidR="00000000" w:rsidRPr="00000000">
        <w:rPr>
          <w:b w:val="1"/>
          <w:color w:val="4472c4"/>
          <w:rtl w:val="1"/>
        </w:rPr>
        <w:t xml:space="preserve">, </w:t>
      </w:r>
      <w:r w:rsidDel="00000000" w:rsidR="00000000" w:rsidRPr="00000000">
        <w:rPr>
          <w:b w:val="1"/>
          <w:color w:val="4472c4"/>
          <w:rtl w:val="1"/>
        </w:rPr>
        <w:t xml:space="preserve">يجب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حضور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الشخص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الذي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تم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الحجز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بمعلوماته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9- </w:t>
      </w:r>
      <w:r w:rsidDel="00000000" w:rsidR="00000000" w:rsidRPr="00000000">
        <w:rPr>
          <w:b w:val="1"/>
          <w:rtl w:val="1"/>
        </w:rPr>
        <w:t xml:space="preserve">هل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للمستأجر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يحمل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رخصة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سعودية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التأجير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68">
      <w:pPr>
        <w:bidi w:val="1"/>
        <w:rPr/>
      </w:pPr>
      <w:r w:rsidDel="00000000" w:rsidR="00000000" w:rsidRPr="00000000">
        <w:rPr>
          <w:b w:val="1"/>
          <w:color w:val="4472c4"/>
          <w:rtl w:val="1"/>
        </w:rPr>
        <w:t xml:space="preserve">نعم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يمكن</w:t>
      </w:r>
      <w:r w:rsidDel="00000000" w:rsidR="00000000" w:rsidRPr="00000000">
        <w:rPr>
          <w:b w:val="1"/>
          <w:color w:val="4472c4"/>
          <w:rtl w:val="1"/>
        </w:rPr>
        <w:t xml:space="preserve">, </w:t>
      </w:r>
      <w:r w:rsidDel="00000000" w:rsidR="00000000" w:rsidRPr="00000000">
        <w:rPr>
          <w:b w:val="1"/>
          <w:color w:val="4472c4"/>
          <w:rtl w:val="1"/>
        </w:rPr>
        <w:t xml:space="preserve">ويختلف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حسب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سياسة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كل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شركة</w:t>
      </w:r>
      <w:r w:rsidDel="00000000" w:rsidR="00000000" w:rsidRPr="00000000">
        <w:rPr>
          <w:b w:val="1"/>
          <w:color w:val="4472c4"/>
          <w:rtl w:val="1"/>
        </w:rPr>
        <w:t xml:space="preserve"> </w:t>
      </w:r>
      <w:r w:rsidDel="00000000" w:rsidR="00000000" w:rsidRPr="00000000">
        <w:rPr>
          <w:b w:val="1"/>
          <w:color w:val="4472c4"/>
          <w:rtl w:val="1"/>
        </w:rPr>
        <w:t xml:space="preserve">وشروطها</w:t>
      </w:r>
      <w:r w:rsidDel="00000000" w:rsidR="00000000" w:rsidRPr="00000000">
        <w:rPr>
          <w:color w:val="c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rPr>
          <w:color w:val="c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مزايا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يورود</w:t>
      </w:r>
    </w:p>
    <w:p w:rsidR="00000000" w:rsidDel="00000000" w:rsidP="00000000" w:rsidRDefault="00000000" w:rsidRPr="00000000" w14:paraId="0000006B">
      <w:pPr>
        <w:bidi w:val="1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1717312</wp:posOffset>
            </wp:positionH>
            <wp:positionV relativeFrom="paragraph">
              <wp:posOffset>205740</wp:posOffset>
            </wp:positionV>
            <wp:extent cx="2231390" cy="664210"/>
            <wp:effectExtent b="0" l="0" r="0" t="0"/>
            <wp:wrapNone/>
            <wp:docPr id="206613696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6642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2162175</wp:posOffset>
                </wp:positionH>
                <wp:positionV relativeFrom="paragraph">
                  <wp:posOffset>55245</wp:posOffset>
                </wp:positionV>
                <wp:extent cx="2370455" cy="1414145"/>
                <wp:effectExtent b="0" l="0" r="0" t="0"/>
                <wp:wrapNone/>
                <wp:docPr id="206613695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2f2f2"/>
                                <w:sz w:val="40"/>
                                <w:vertAlign w:val="baseline"/>
                              </w:rPr>
                              <w:t xml:space="preserve">مزايا التطبيق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2162175</wp:posOffset>
                </wp:positionH>
                <wp:positionV relativeFrom="paragraph">
                  <wp:posOffset>55245</wp:posOffset>
                </wp:positionV>
                <wp:extent cx="2370455" cy="1414145"/>
                <wp:effectExtent b="0" l="0" r="0" t="0"/>
                <wp:wrapNone/>
                <wp:docPr id="206613695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1. </w:t>
      </w:r>
      <w:r w:rsidDel="00000000" w:rsidR="00000000" w:rsidRPr="00000000">
        <w:rPr>
          <w:b w:val="1"/>
          <w:rtl w:val="1"/>
        </w:rPr>
        <w:t xml:space="preserve">انضمام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حلفاء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للتطبيق</w:t>
      </w:r>
    </w:p>
    <w:p w:rsidR="00000000" w:rsidDel="00000000" w:rsidP="00000000" w:rsidRDefault="00000000" w:rsidRPr="00000000" w14:paraId="00000070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2. </w:t>
      </w:r>
      <w:r w:rsidDel="00000000" w:rsidR="00000000" w:rsidRPr="00000000">
        <w:rPr>
          <w:b w:val="1"/>
          <w:rtl w:val="1"/>
        </w:rPr>
        <w:t xml:space="preserve">التواجد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40 </w:t>
      </w:r>
      <w:r w:rsidDel="00000000" w:rsidR="00000000" w:rsidRPr="00000000">
        <w:rPr>
          <w:b w:val="1"/>
          <w:rtl w:val="1"/>
        </w:rPr>
        <w:t xml:space="preserve">مدينة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المملكة</w:t>
      </w:r>
    </w:p>
    <w:p w:rsidR="00000000" w:rsidDel="00000000" w:rsidP="00000000" w:rsidRDefault="00000000" w:rsidRPr="00000000" w14:paraId="00000071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3. </w:t>
      </w:r>
      <w:r w:rsidDel="00000000" w:rsidR="00000000" w:rsidRPr="00000000">
        <w:rPr>
          <w:b w:val="1"/>
          <w:rtl w:val="1"/>
        </w:rPr>
        <w:t xml:space="preserve">التواجد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30 </w:t>
      </w:r>
      <w:r w:rsidDel="00000000" w:rsidR="00000000" w:rsidRPr="00000000">
        <w:rPr>
          <w:b w:val="1"/>
          <w:rtl w:val="1"/>
        </w:rPr>
        <w:t xml:space="preserve">مطار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المملكة</w:t>
      </w:r>
    </w:p>
    <w:p w:rsidR="00000000" w:rsidDel="00000000" w:rsidP="00000000" w:rsidRDefault="00000000" w:rsidRPr="00000000" w14:paraId="0000007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4. </w:t>
      </w:r>
      <w:r w:rsidDel="00000000" w:rsidR="00000000" w:rsidRPr="00000000">
        <w:rPr>
          <w:b w:val="1"/>
          <w:rtl w:val="1"/>
        </w:rPr>
        <w:t xml:space="preserve">إسعار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تنافسية</w:t>
      </w:r>
    </w:p>
    <w:p w:rsidR="00000000" w:rsidDel="00000000" w:rsidP="00000000" w:rsidRDefault="00000000" w:rsidRPr="00000000" w14:paraId="00000073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5. </w:t>
      </w:r>
      <w:r w:rsidDel="00000000" w:rsidR="00000000" w:rsidRPr="00000000">
        <w:rPr>
          <w:b w:val="1"/>
          <w:rtl w:val="1"/>
        </w:rPr>
        <w:t xml:space="preserve">إمكانية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توفير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توصيل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السيارة</w:t>
      </w:r>
    </w:p>
    <w:p w:rsidR="00000000" w:rsidDel="00000000" w:rsidP="00000000" w:rsidRDefault="00000000" w:rsidRPr="00000000" w14:paraId="00000074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6. </w:t>
      </w:r>
      <w:r w:rsidDel="00000000" w:rsidR="00000000" w:rsidRPr="00000000">
        <w:rPr>
          <w:b w:val="1"/>
          <w:rtl w:val="1"/>
        </w:rPr>
        <w:t xml:space="preserve">إمكانية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توفير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سيارة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سائق</w:t>
      </w:r>
    </w:p>
    <w:p w:rsidR="00000000" w:rsidDel="00000000" w:rsidP="00000000" w:rsidRDefault="00000000" w:rsidRPr="00000000" w14:paraId="00000075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7. </w:t>
      </w:r>
      <w:r w:rsidDel="00000000" w:rsidR="00000000" w:rsidRPr="00000000">
        <w:rPr>
          <w:b w:val="1"/>
          <w:rtl w:val="1"/>
        </w:rPr>
        <w:t xml:space="preserve">إمكانية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توفير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التسليم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اخر</w:t>
      </w:r>
    </w:p>
    <w:p w:rsidR="00000000" w:rsidDel="00000000" w:rsidP="00000000" w:rsidRDefault="00000000" w:rsidRPr="00000000" w14:paraId="0000007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8. </w:t>
      </w:r>
      <w:r w:rsidDel="00000000" w:rsidR="00000000" w:rsidRPr="00000000">
        <w:rPr>
          <w:b w:val="1"/>
          <w:rtl w:val="1"/>
        </w:rPr>
        <w:t xml:space="preserve">إمكانية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توفير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التفويض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الدولي</w:t>
      </w:r>
    </w:p>
    <w:p w:rsidR="00000000" w:rsidDel="00000000" w:rsidP="00000000" w:rsidRDefault="00000000" w:rsidRPr="00000000" w14:paraId="00000077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9.  </w:t>
      </w:r>
      <w:r w:rsidDel="00000000" w:rsidR="00000000" w:rsidRPr="00000000">
        <w:rPr>
          <w:b w:val="1"/>
          <w:rtl w:val="1"/>
        </w:rPr>
        <w:t xml:space="preserve">إمكانية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توفير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كرسي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الأطفال</w:t>
      </w:r>
    </w:p>
    <w:p w:rsidR="00000000" w:rsidDel="00000000" w:rsidP="00000000" w:rsidRDefault="00000000" w:rsidRPr="00000000" w14:paraId="00000078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10. </w:t>
      </w:r>
      <w:r w:rsidDel="00000000" w:rsidR="00000000" w:rsidRPr="00000000">
        <w:rPr>
          <w:b w:val="1"/>
          <w:rtl w:val="1"/>
        </w:rPr>
        <w:t xml:space="preserve">الاستلام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والتسليم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اخر</w:t>
      </w:r>
    </w:p>
    <w:p w:rsidR="00000000" w:rsidDel="00000000" w:rsidP="00000000" w:rsidRDefault="00000000" w:rsidRPr="00000000" w14:paraId="0000007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1751175</wp:posOffset>
            </wp:positionH>
            <wp:positionV relativeFrom="paragraph">
              <wp:posOffset>123825</wp:posOffset>
            </wp:positionV>
            <wp:extent cx="2231390" cy="664210"/>
            <wp:effectExtent b="0" l="0" r="0" t="0"/>
            <wp:wrapNone/>
            <wp:docPr id="206613696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6642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1057275</wp:posOffset>
                </wp:positionH>
                <wp:positionV relativeFrom="paragraph">
                  <wp:posOffset>255270</wp:posOffset>
                </wp:positionV>
                <wp:extent cx="2370455" cy="1414145"/>
                <wp:effectExtent b="0" l="0" r="0" t="0"/>
                <wp:wrapNone/>
                <wp:docPr id="206613695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flipH="1"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2f2f2"/>
                                <w:sz w:val="40"/>
                                <w:vertAlign w:val="baseline"/>
                              </w:rPr>
                              <w:t xml:space="preserve">مزايا الحلفاء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1057275</wp:posOffset>
                </wp:positionH>
                <wp:positionV relativeFrom="paragraph">
                  <wp:posOffset>255270</wp:posOffset>
                </wp:positionV>
                <wp:extent cx="2370455" cy="1414145"/>
                <wp:effectExtent b="0" l="0" r="0" t="0"/>
                <wp:wrapNone/>
                <wp:docPr id="206613695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1. </w:t>
      </w:r>
      <w:r w:rsidDel="00000000" w:rsidR="00000000" w:rsidRPr="00000000">
        <w:rPr>
          <w:b w:val="1"/>
          <w:rtl w:val="1"/>
        </w:rPr>
        <w:t xml:space="preserve">انضمام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مجاني</w:t>
      </w:r>
    </w:p>
    <w:p w:rsidR="00000000" w:rsidDel="00000000" w:rsidP="00000000" w:rsidRDefault="00000000" w:rsidRPr="00000000" w14:paraId="0000008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2. </w:t>
      </w:r>
      <w:r w:rsidDel="00000000" w:rsidR="00000000" w:rsidRPr="00000000">
        <w:rPr>
          <w:b w:val="1"/>
          <w:rtl w:val="1"/>
        </w:rPr>
        <w:t xml:space="preserve">إمكانية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إضافة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خصم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لحليف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محدد</w:t>
      </w:r>
    </w:p>
    <w:p w:rsidR="00000000" w:rsidDel="00000000" w:rsidP="00000000" w:rsidRDefault="00000000" w:rsidRPr="00000000" w14:paraId="00000083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3. </w:t>
      </w:r>
      <w:r w:rsidDel="00000000" w:rsidR="00000000" w:rsidRPr="00000000">
        <w:rPr>
          <w:b w:val="1"/>
          <w:rtl w:val="1"/>
        </w:rPr>
        <w:t xml:space="preserve">نسبة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ليورود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فقط</w:t>
      </w:r>
      <w:r w:rsidDel="00000000" w:rsidR="00000000" w:rsidRPr="00000000">
        <w:rPr>
          <w:b w:val="1"/>
          <w:rtl w:val="1"/>
        </w:rPr>
        <w:t xml:space="preserve"> 9% </w:t>
      </w:r>
      <w:r w:rsidDel="00000000" w:rsidR="00000000" w:rsidRPr="00000000">
        <w:rPr>
          <w:b w:val="1"/>
          <w:rtl w:val="1"/>
        </w:rPr>
        <w:t xml:space="preserve">مما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يعتبر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بالنسبة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للشركات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الأخرى</w:t>
      </w:r>
    </w:p>
    <w:p w:rsidR="00000000" w:rsidDel="00000000" w:rsidP="00000000" w:rsidRDefault="00000000" w:rsidRPr="00000000" w14:paraId="00000084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4. </w:t>
      </w:r>
      <w:r w:rsidDel="00000000" w:rsidR="00000000" w:rsidRPr="00000000">
        <w:rPr>
          <w:b w:val="1"/>
          <w:rtl w:val="1"/>
        </w:rPr>
        <w:t xml:space="preserve">زيادة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قاعدة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العملاء</w:t>
      </w:r>
    </w:p>
    <w:p w:rsidR="00000000" w:rsidDel="00000000" w:rsidP="00000000" w:rsidRDefault="00000000" w:rsidRPr="00000000" w14:paraId="0000008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40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F44C7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Char"/>
    <w:uiPriority w:val="99"/>
    <w:unhideWhenUsed w:val="1"/>
    <w:rsid w:val="00FA4CC1"/>
    <w:pPr>
      <w:tabs>
        <w:tab w:val="center" w:pos="4513"/>
        <w:tab w:val="right" w:pos="9026"/>
      </w:tabs>
      <w:spacing w:after="0" w:line="240" w:lineRule="auto"/>
    </w:pPr>
  </w:style>
  <w:style w:type="character" w:styleId="Char" w:customStyle="1">
    <w:name w:val="رأس الصفحة Char"/>
    <w:basedOn w:val="a0"/>
    <w:link w:val="a4"/>
    <w:uiPriority w:val="99"/>
    <w:rsid w:val="00FA4CC1"/>
  </w:style>
  <w:style w:type="paragraph" w:styleId="a5">
    <w:name w:val="footer"/>
    <w:basedOn w:val="a"/>
    <w:link w:val="Char0"/>
    <w:uiPriority w:val="99"/>
    <w:unhideWhenUsed w:val="1"/>
    <w:rsid w:val="00FA4CC1"/>
    <w:pPr>
      <w:tabs>
        <w:tab w:val="center" w:pos="4513"/>
        <w:tab w:val="right" w:pos="9026"/>
      </w:tabs>
      <w:spacing w:after="0" w:line="240" w:lineRule="auto"/>
    </w:pPr>
  </w:style>
  <w:style w:type="character" w:styleId="Char0" w:customStyle="1">
    <w:name w:val="تذييل الصفحة Char"/>
    <w:basedOn w:val="a0"/>
    <w:link w:val="a5"/>
    <w:uiPriority w:val="99"/>
    <w:rsid w:val="00FA4CC1"/>
  </w:style>
  <w:style w:type="paragraph" w:styleId="a6">
    <w:name w:val="List Paragraph"/>
    <w:basedOn w:val="a"/>
    <w:uiPriority w:val="34"/>
    <w:qFormat w:val="1"/>
    <w:rsid w:val="004B15E7"/>
    <w:pPr>
      <w:ind w:left="720"/>
      <w:contextualSpacing w:val="1"/>
    </w:pPr>
  </w:style>
  <w:style w:type="character" w:styleId="a7">
    <w:name w:val="Subtle Emphasis"/>
    <w:basedOn w:val="a0"/>
    <w:uiPriority w:val="19"/>
    <w:qFormat w:val="1"/>
    <w:rsid w:val="004D58FB"/>
    <w:rPr>
      <w:i w:val="1"/>
      <w:iCs w:val="1"/>
      <w:color w:val="404040" w:themeColor="text1" w:themeTint="0000BF"/>
    </w:rPr>
  </w:style>
  <w:style w:type="character" w:styleId="Hyperlink">
    <w:name w:val="Hyperlink"/>
    <w:basedOn w:val="a0"/>
    <w:uiPriority w:val="99"/>
    <w:unhideWhenUsed w:val="1"/>
    <w:rsid w:val="00B4377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 w:val="1"/>
    <w:unhideWhenUsed w:val="1"/>
    <w:rsid w:val="00B4377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hyperlink" Target="https://apps.apple.com/sa/app/%D9%8A%D9%88%D8%B1%D9%88%D8%AF-uroad/id1578165123?l=ar?l=ar" TargetMode="External"/><Relationship Id="rId22" Type="http://schemas.openxmlformats.org/officeDocument/2006/relationships/hyperlink" Target="https://apps.apple.com/sa/app/%D9%8A%D9%88%D8%B1%D9%88%D8%AF-uroad/id1578165123?l=ar?l=ar" TargetMode="External"/><Relationship Id="rId21" Type="http://schemas.openxmlformats.org/officeDocument/2006/relationships/hyperlink" Target="https://apps.apple.com/sa/app/%D9%8A%D9%88%D8%B1%D9%88%D8%AF-uroad/id1578165123?l=ar?l=ar" TargetMode="External"/><Relationship Id="rId24" Type="http://schemas.openxmlformats.org/officeDocument/2006/relationships/hyperlink" Target="https://play.google.com/store/apps/details?id=com.dozoapps.flutter.uroad.app&amp;pli=1" TargetMode="External"/><Relationship Id="rId23" Type="http://schemas.openxmlformats.org/officeDocument/2006/relationships/hyperlink" Target="https://play.google.com/store/apps/details?id=com.dozoapps.flutter.uroad.app&amp;pli=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s.apple.com/sa/app/%D9%8A%D9%88%D8%B1%D9%88%D8%AF-uroad/id1578165123?l=ar?l=ar" TargetMode="External"/><Relationship Id="rId26" Type="http://schemas.openxmlformats.org/officeDocument/2006/relationships/hyperlink" Target="https://play.google.com/store/apps/details?id=com.dozoapps.flutter.uroad.app&amp;pli=1" TargetMode="External"/><Relationship Id="rId25" Type="http://schemas.openxmlformats.org/officeDocument/2006/relationships/hyperlink" Target="https://play.google.com/store/apps/details?id=com.dozoapps.flutter.uroad.app&amp;pli=1" TargetMode="External"/><Relationship Id="rId28" Type="http://schemas.openxmlformats.org/officeDocument/2006/relationships/hyperlink" Target="https://play.google.com/store/apps/details?id=com.dozoapps.flutter.uroad.app&amp;pli=1" TargetMode="External"/><Relationship Id="rId27" Type="http://schemas.openxmlformats.org/officeDocument/2006/relationships/hyperlink" Target="https://play.google.com/store/apps/details?id=com.dozoapps.flutter.uroad.app&amp;pli=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play.google.com/store/apps/details?id=com.dozoapps.flutter.uroad.app&amp;pli=1" TargetMode="External"/><Relationship Id="rId7" Type="http://schemas.openxmlformats.org/officeDocument/2006/relationships/hyperlink" Target="https://apps.apple.com/sa/app/%D9%8A%D9%88%D8%B1%D9%88%D8%AF-uroad/id1578165123?l=ar?l=ar" TargetMode="External"/><Relationship Id="rId8" Type="http://schemas.openxmlformats.org/officeDocument/2006/relationships/hyperlink" Target="https://apps.apple.com/sa/app/%D9%8A%D9%88%D8%B1%D9%88%D8%AF-uroad/id1578165123?l=ar?l=ar" TargetMode="External"/><Relationship Id="rId31" Type="http://schemas.openxmlformats.org/officeDocument/2006/relationships/hyperlink" Target="https://play.google.com/store/apps/details?id=com.dozoapps.flutter.uroad.app&amp;pli=1" TargetMode="External"/><Relationship Id="rId30" Type="http://schemas.openxmlformats.org/officeDocument/2006/relationships/hyperlink" Target="https://play.google.com/store/apps/details?id=com.dozoapps.flutter.uroad.app&amp;pli=1" TargetMode="External"/><Relationship Id="rId11" Type="http://schemas.openxmlformats.org/officeDocument/2006/relationships/hyperlink" Target="https://apps.apple.com/sa/app/%D9%8A%D9%88%D8%B1%D9%88%D8%AF-uroad/id1578165123?l=ar?l=ar" TargetMode="External"/><Relationship Id="rId33" Type="http://schemas.openxmlformats.org/officeDocument/2006/relationships/image" Target="media/image7.png"/><Relationship Id="rId10" Type="http://schemas.openxmlformats.org/officeDocument/2006/relationships/hyperlink" Target="https://apps.apple.com/sa/app/%D9%8A%D9%88%D8%B1%D9%88%D8%AF-uroad/id1578165123?l=ar?l=ar" TargetMode="External"/><Relationship Id="rId32" Type="http://schemas.openxmlformats.org/officeDocument/2006/relationships/image" Target="media/image1.png"/><Relationship Id="rId13" Type="http://schemas.openxmlformats.org/officeDocument/2006/relationships/hyperlink" Target="https://apps.apple.com/sa/app/%D9%8A%D9%88%D8%B1%D9%88%D8%AF-uroad/id1578165123?l=ar?l=ar" TargetMode="External"/><Relationship Id="rId35" Type="http://schemas.openxmlformats.org/officeDocument/2006/relationships/image" Target="media/image8.png"/><Relationship Id="rId12" Type="http://schemas.openxmlformats.org/officeDocument/2006/relationships/hyperlink" Target="https://apps.apple.com/sa/app/%D9%8A%D9%88%D8%B1%D9%88%D8%AF-uroad/id1578165123?l=ar?l=ar" TargetMode="External"/><Relationship Id="rId34" Type="http://schemas.openxmlformats.org/officeDocument/2006/relationships/image" Target="media/image4.png"/><Relationship Id="rId15" Type="http://schemas.openxmlformats.org/officeDocument/2006/relationships/hyperlink" Target="https://apps.apple.com/sa/app/%D9%8A%D9%88%D8%B1%D9%88%D8%AF-uroad/id1578165123?l=ar?l=ar" TargetMode="External"/><Relationship Id="rId37" Type="http://schemas.openxmlformats.org/officeDocument/2006/relationships/image" Target="media/image5.png"/><Relationship Id="rId14" Type="http://schemas.openxmlformats.org/officeDocument/2006/relationships/hyperlink" Target="https://apps.apple.com/sa/app/%D9%8A%D9%88%D8%B1%D9%88%D8%AF-uroad/id1578165123?l=ar?l=ar" TargetMode="External"/><Relationship Id="rId36" Type="http://schemas.openxmlformats.org/officeDocument/2006/relationships/image" Target="media/image2.png"/><Relationship Id="rId17" Type="http://schemas.openxmlformats.org/officeDocument/2006/relationships/hyperlink" Target="https://apps.apple.com/sa/app/%D9%8A%D9%88%D8%B1%D9%88%D8%AF-uroad/id1578165123?l=ar?l=ar" TargetMode="External"/><Relationship Id="rId39" Type="http://schemas.openxmlformats.org/officeDocument/2006/relationships/image" Target="media/image6.png"/><Relationship Id="rId16" Type="http://schemas.openxmlformats.org/officeDocument/2006/relationships/hyperlink" Target="https://apps.apple.com/sa/app/%D9%8A%D9%88%D8%B1%D9%88%D8%AF-uroad/id1578165123?l=ar?l=ar" TargetMode="External"/><Relationship Id="rId38" Type="http://schemas.openxmlformats.org/officeDocument/2006/relationships/image" Target="media/image3.png"/><Relationship Id="rId19" Type="http://schemas.openxmlformats.org/officeDocument/2006/relationships/hyperlink" Target="https://apps.apple.com/sa/app/%D9%8A%D9%88%D8%B1%D9%88%D8%AF-uroad/id1578165123?l=ar?l=ar" TargetMode="External"/><Relationship Id="rId18" Type="http://schemas.openxmlformats.org/officeDocument/2006/relationships/hyperlink" Target="https://apps.apple.com/sa/app/%D9%8A%D9%88%D8%B1%D9%88%D8%AF-uroad/id1578165123?l=ar?l=a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d7cUS9TRKINacs7WFjZ2edVLw==">CgMxLjA4AHIhMUY2NkV3cnNqb3RGakE5ZXp3TDB6aDk5SGhncGpSOFJT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2023-11-06T12:09:00Z</dcterms:created>
  <dc:creator>Rolla</dc:creator>
</cp:coreProperties>
</file>